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29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北海</w:t>
            </w:r>
            <w:proofErr w:type="gramStart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</w:t>
            </w:r>
            <w:proofErr w:type="gramEnd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二批</w:t>
            </w:r>
            <w:proofErr w:type="gramStart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指【2021】2018号</w:t>
            </w:r>
            <w:proofErr w:type="gramStart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综合奖补北海幼儿园</w:t>
            </w:r>
            <w:proofErr w:type="gramEnd"/>
            <w:r w:rsidRPr="0036295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二批扩班经费</w:t>
            </w:r>
          </w:p>
        </w:tc>
      </w:tr>
      <w:tr w:rsidR="00EA0B94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EA0B94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B94" w:rsidRPr="003C7CAD" w:rsidRDefault="00EA0B94" w:rsidP="00EA0B9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405F5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3" w:colLast="3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0405F5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9613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5F5" w:rsidRPr="003C7CAD" w:rsidRDefault="000405F5" w:rsidP="000405F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bookmarkEnd w:id="0"/>
      <w:tr w:rsidR="00EA2245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A2245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A2245" w:rsidRPr="003C7CAD" w:rsidTr="00746395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746395" w:rsidRDefault="00EA2245" w:rsidP="00EA2245">
            <w:pPr>
              <w:widowControl/>
              <w:spacing w:line="240" w:lineRule="atLeas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46395">
              <w:rPr>
                <w:rFonts w:ascii="宋体" w:hAnsi="宋体" w:cs="宋体" w:hint="eastAsia"/>
                <w:kern w:val="0"/>
                <w:sz w:val="18"/>
                <w:szCs w:val="18"/>
              </w:rPr>
              <w:t>随着二胎、三胎政策的放开，入园难的问题依然严峻。我园积极响应上级啊号召，从内部挖潜环节“入园难”问题，计划将现在北海幼儿园白米</w:t>
            </w:r>
            <w:proofErr w:type="gramStart"/>
            <w:r w:rsidRPr="00746395">
              <w:rPr>
                <w:rFonts w:ascii="宋体" w:hAnsi="宋体" w:cs="宋体" w:hint="eastAsia"/>
                <w:kern w:val="0"/>
                <w:sz w:val="18"/>
                <w:szCs w:val="18"/>
              </w:rPr>
              <w:t>分址现</w:t>
            </w:r>
            <w:proofErr w:type="gramEnd"/>
            <w:r w:rsidRPr="00746395">
              <w:rPr>
                <w:rFonts w:ascii="宋体" w:hAnsi="宋体" w:cs="宋体" w:hint="eastAsia"/>
                <w:kern w:val="0"/>
                <w:sz w:val="18"/>
                <w:szCs w:val="18"/>
              </w:rPr>
              <w:t>为半日班教学，改为容纳四个教学班的全日班，需要将原烘焙室改为食堂，需相应购置食堂设备，从而解决幼儿在园进餐问题，满足全日班需要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746395" w:rsidRDefault="00EA2245" w:rsidP="00EA2245">
            <w:pPr>
              <w:spacing w:line="240" w:lineRule="atLeast"/>
              <w:rPr>
                <w:rFonts w:asciiTheme="minorEastAsia" w:hAnsiTheme="minorEastAsia" w:cs="仿宋"/>
                <w:sz w:val="18"/>
                <w:szCs w:val="18"/>
              </w:rPr>
            </w:pPr>
            <w:r w:rsidRPr="00746395">
              <w:rPr>
                <w:rFonts w:asciiTheme="minorEastAsia" w:hAnsiTheme="minorEastAsia" w:cs="仿宋" w:hint="eastAsia"/>
                <w:sz w:val="18"/>
                <w:szCs w:val="18"/>
              </w:rPr>
              <w:t>项目于2022年6-8月全部完成相关设备的采购、安装、调试，开学后各类设备运转正常，厂家保障到位，提升了幼儿园后勤服务质量，得到附近居民的认可。</w:t>
            </w:r>
          </w:p>
          <w:p w:rsidR="00EA2245" w:rsidRPr="00746395" w:rsidRDefault="00EA2245" w:rsidP="00EA2245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EA2245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指标1：白米</w:t>
            </w:r>
            <w:proofErr w:type="gramStart"/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分址设备</w:t>
            </w:r>
            <w:proofErr w:type="gramEnd"/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购置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提供教学保障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EA2245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指标1：2</w:t>
            </w:r>
            <w:r w:rsidRPr="00EA2245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022</w:t>
            </w:r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年</w:t>
            </w:r>
            <w:r w:rsidRPr="00EA2245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9</w:t>
            </w:r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月前调试完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完成总预算支出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0.9682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EA2245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 w:rsidRPr="00EA2245"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支出减少，结余收回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EA2245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EA2245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指标1：解决适龄儿童入园难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A2245" w:rsidRPr="003C7CAD" w:rsidTr="00EA0B9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245" w:rsidRPr="003C7CAD" w:rsidRDefault="00EA2245" w:rsidP="00EA224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6F4" w:rsidRDefault="00CA66F4" w:rsidP="00FF566A">
      <w:r>
        <w:separator/>
      </w:r>
    </w:p>
  </w:endnote>
  <w:endnote w:type="continuationSeparator" w:id="0">
    <w:p w:rsidR="00CA66F4" w:rsidRDefault="00CA66F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6F4" w:rsidRDefault="00CA66F4" w:rsidP="00FF566A">
      <w:r>
        <w:separator/>
      </w:r>
    </w:p>
  </w:footnote>
  <w:footnote w:type="continuationSeparator" w:id="0">
    <w:p w:rsidR="00CA66F4" w:rsidRDefault="00CA66F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5F5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A52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956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395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30F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E7A3B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6F4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B9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245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12</cp:revision>
  <dcterms:created xsi:type="dcterms:W3CDTF">2023-03-01T08:22:00Z</dcterms:created>
  <dcterms:modified xsi:type="dcterms:W3CDTF">2023-03-22T07:30:00Z</dcterms:modified>
</cp:coreProperties>
</file>